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¿TE ATREVES A APOSTAR POR </w:t>
      </w:r>
      <w:r w:rsidDel="00000000" w:rsidR="00000000" w:rsidRPr="00000000">
        <w:rPr>
          <w:b w:val="1"/>
          <w:sz w:val="24"/>
          <w:szCs w:val="24"/>
          <w:rtl w:val="0"/>
        </w:rPr>
        <w:t xml:space="preserve">EL BIENESTAR EMOCIONAL</w:t>
      </w:r>
      <w:r w:rsidDel="00000000" w:rsidR="00000000" w:rsidRPr="00000000">
        <w:rPr>
          <w:b w:val="1"/>
          <w:sz w:val="24"/>
          <w:szCs w:val="24"/>
          <w:rtl w:val="0"/>
        </w:rPr>
        <w:t xml:space="preserve"> EN TU EMPRESA?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center"/>
        <w:rPr>
          <w:u w:val="none"/>
        </w:rPr>
      </w:pPr>
      <w:r w:rsidDel="00000000" w:rsidR="00000000" w:rsidRPr="00000000">
        <w:rPr>
          <w:i w:val="1"/>
          <w:rtl w:val="0"/>
        </w:rPr>
        <w:t xml:space="preserve">Ante el actual fenómeno de la renuncia silenciosa y el impacto negativo que ha tenido el exceso de trabajo en la salud mental, </w:t>
      </w:r>
      <w:r w:rsidDel="00000000" w:rsidR="00000000" w:rsidRPr="00000000">
        <w:rPr>
          <w:b w:val="1"/>
          <w:i w:val="1"/>
          <w:rtl w:val="0"/>
        </w:rPr>
        <w:t xml:space="preserve">La Magia del Caos</w:t>
      </w:r>
      <w:r w:rsidDel="00000000" w:rsidR="00000000" w:rsidRPr="00000000">
        <w:rPr>
          <w:i w:val="1"/>
          <w:rtl w:val="0"/>
        </w:rPr>
        <w:t xml:space="preserve"> pone a tu alcance herramientas clave para cuidar a tu equipo.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México, 13 de marzo de 2023 – </w:t>
      </w:r>
      <w:r w:rsidDel="00000000" w:rsidR="00000000" w:rsidRPr="00000000">
        <w:rPr>
          <w:rtl w:val="0"/>
        </w:rPr>
        <w:t xml:space="preserve">La salud mental se ha convertido en una prioridad dentro del ambiente laboral en los últimos años. La conexión entre el trabajo y el bienestar emocional ha adquirido relevancia. Pero… ¿Es acaso </w:t>
      </w:r>
      <w:r w:rsidDel="00000000" w:rsidR="00000000" w:rsidRPr="00000000">
        <w:rPr>
          <w:rtl w:val="0"/>
        </w:rPr>
        <w:t xml:space="preserve">un</w:t>
      </w:r>
      <w:r w:rsidDel="00000000" w:rsidR="00000000" w:rsidRPr="00000000">
        <w:rPr>
          <w:rtl w:val="0"/>
        </w:rPr>
        <w:t xml:space="preserve"> tema en el que las empresas no han puesto suficiente atención y eso está generando pérdidas y una baja en la productividad?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De acuerdo con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un reporte de 2019 de la Organización Mundial de la Salud</w:t>
        </w:r>
      </w:hyperlink>
      <w:r w:rsidDel="00000000" w:rsidR="00000000" w:rsidRPr="00000000">
        <w:rPr>
          <w:rtl w:val="0"/>
        </w:rPr>
        <w:t xml:space="preserve"> (OMS), 15% de los adultos han experimentado un trastorno emocional durante el trabajo. Y es que son muchos los factores en las actividades diarias dentro del ambiente laboral que pueden impactar negativamente el bienestar mental de </w:t>
      </w:r>
      <w:r w:rsidDel="00000000" w:rsidR="00000000" w:rsidRPr="00000000">
        <w:rPr>
          <w:rtl w:val="0"/>
        </w:rPr>
        <w:t xml:space="preserve">nuestros colaboradores:</w:t>
      </w:r>
      <w:r w:rsidDel="00000000" w:rsidR="00000000" w:rsidRPr="00000000">
        <w:rPr>
          <w:rtl w:val="0"/>
        </w:rPr>
        <w:t xml:space="preserve"> empezando por  las cargas excesivas, el desequilibrio entre trabajo y vida personal a raíz de los horarios y la necesidad de estar siempre “disponibles”; hasta la falta de oportunidades o un plan de carrera claro para desarrollar al máximo su potencial. Gracias a lo anterior, una persona inicialmente motivada, puede generar ansiedad, depresión o apatía profunda hacia sus tareas.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Esta desmotivación colectiva se hizo más evidente tras la pandemia y ha generado  fenómenos como la “renuncia silenciosa” (situación en la que los empleados  únicamente realizan las actividades estrictamente necesarias para su puesto y pierden interés sistemáticamente) lo cual ha escalado a tal nivel que ya es  un tema viral en redes sociales.  Solo en Estados Unidos, un 50% de los trabajadores encuestados en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una investigación de Gallup </w:t>
        </w:r>
      </w:hyperlink>
      <w:r w:rsidDel="00000000" w:rsidR="00000000" w:rsidRPr="00000000">
        <w:rPr>
          <w:rtl w:val="0"/>
        </w:rPr>
        <w:t xml:space="preserve">mostraron estar desmotivados y distanciados emocionalmente de sus actividades laborales, haciendo el mínimo posible en ellas.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Y por si esto fuera poco, padecimientos como la depresión y ansiedad hoy también impactan económicamente a las empresas: la investigación de la OMS antes mencionada, revela que el costo anual global para las compañías asciende a </w:t>
      </w:r>
      <w:r w:rsidDel="00000000" w:rsidR="00000000" w:rsidRPr="00000000">
        <w:rPr>
          <w:b w:val="1"/>
          <w:rtl w:val="0"/>
        </w:rPr>
        <w:t xml:space="preserve">un trillón de dólares por año</w:t>
      </w:r>
      <w:r w:rsidDel="00000000" w:rsidR="00000000" w:rsidRPr="00000000">
        <w:rPr>
          <w:rtl w:val="0"/>
        </w:rPr>
        <w:t xml:space="preserve">. Sin duda alguna, el bienestar emocional es clave para construir equipos sólidos y de alto rendimiento que sean sostenibles a través del tiempo.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Sin embargo, existen acciones que puedes tomar para generar un cambio en tu entorno laboral; el primer paso es cuestionar la relación que tienes con las emociones: tómate un tiempo para validar todo eso que sientes cuando desempeñas tus labores diarias en vez de embotellarlas y llegar a una crisis emocional.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En </w:t>
      </w:r>
      <w:r w:rsidDel="00000000" w:rsidR="00000000" w:rsidRPr="00000000">
        <w:rPr>
          <w:b w:val="1"/>
          <w:rtl w:val="0"/>
        </w:rPr>
        <w:t xml:space="preserve">La Magia del Caos</w:t>
      </w:r>
      <w:r w:rsidDel="00000000" w:rsidR="00000000" w:rsidRPr="00000000">
        <w:rPr>
          <w:rtl w:val="0"/>
        </w:rPr>
        <w:t xml:space="preserve">, creemos que es posible conectar profundamente con nosotros mismos y con nuestro alrededor, sin importar dónde estemos (manteniendo el balance entre la productividad y tu paz mental). Es por eso que hemos desarrollado una plataforma en la que tú y tu equipo van a poder </w:t>
      </w:r>
      <w:r w:rsidDel="00000000" w:rsidR="00000000" w:rsidRPr="00000000">
        <w:rPr>
          <w:rtl w:val="0"/>
        </w:rPr>
        <w:t xml:space="preserve">obtener </w:t>
      </w:r>
      <w:r w:rsidDel="00000000" w:rsidR="00000000" w:rsidRPr="00000000">
        <w:rPr>
          <w:rtl w:val="0"/>
        </w:rPr>
        <w:t xml:space="preserve">las herramientas necesarias para responsabilizarse de su propio bienestar emocional.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A través de cursos como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 7 Días de Movimiento y Equilibrio</w:t>
        </w:r>
      </w:hyperlink>
      <w:r w:rsidDel="00000000" w:rsidR="00000000" w:rsidRPr="00000000">
        <w:rPr>
          <w:rtl w:val="0"/>
        </w:rPr>
        <w:t xml:space="preserve"> o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Recupera el Control de Tu Vida</w:t>
        </w:r>
      </w:hyperlink>
      <w:r w:rsidDel="00000000" w:rsidR="00000000" w:rsidRPr="00000000">
        <w:rPr>
          <w:rtl w:val="0"/>
        </w:rPr>
        <w:t xml:space="preserve">, tú y tu equipo aprenderán a gestionar sus emociones, aprendiendo a detectar y manejar la ansiedad, la culpa, la tristeza y el sentirse rebasados por la carga de trabajo; todo esto a través de herramientas 100% prácticas. 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Hablar de salud mental es cada vez más importante y el ámbito laboral al ser una extensión de nosotros mismos requiere que trabajemos en nuestras emociones de forma constante. En </w:t>
      </w:r>
      <w:r w:rsidDel="00000000" w:rsidR="00000000" w:rsidRPr="00000000">
        <w:rPr>
          <w:b w:val="1"/>
          <w:rtl w:val="0"/>
        </w:rPr>
        <w:t xml:space="preserve">La Magia del Caos</w:t>
      </w:r>
      <w:r w:rsidDel="00000000" w:rsidR="00000000" w:rsidRPr="00000000">
        <w:rPr>
          <w:rtl w:val="0"/>
        </w:rPr>
        <w:t xml:space="preserve"> queremos que disfrutes tu trabajo, no que éste te lleve al borde de una crisis… Conoce más acerca de nuestras herramientas y cursos en: </w:t>
      </w:r>
      <w:r w:rsidDel="00000000" w:rsidR="00000000" w:rsidRPr="00000000">
        <w:rPr>
          <w:rtl w:val="0"/>
        </w:rPr>
        <w:t xml:space="preserve">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https://lamagiadelcaos.mx/</w:t>
        </w:r>
      </w:hyperlink>
      <w:r w:rsidDel="00000000" w:rsidR="00000000" w:rsidRPr="00000000">
        <w:rPr>
          <w:rtl w:val="0"/>
        </w:rPr>
        <w:t xml:space="preserve"> y ¡atrévete a romper el ciclo de la renuncia silenciosa!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 # #</w:t>
      </w:r>
    </w:p>
    <w:p w:rsidR="00000000" w:rsidDel="00000000" w:rsidP="00000000" w:rsidRDefault="00000000" w:rsidRPr="00000000" w14:paraId="0000001E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LA MAGIA DEL CAOS </w:t>
      </w:r>
    </w:p>
    <w:p w:rsidR="00000000" w:rsidDel="00000000" w:rsidP="00000000" w:rsidRDefault="00000000" w:rsidRPr="00000000" w14:paraId="00000020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Fundada en 2020 por Aislinn Derbez, 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La Magia del Caos </w:t>
      </w:r>
      <w:r w:rsidDel="00000000" w:rsidR="00000000" w:rsidRPr="00000000">
        <w:rPr>
          <w:sz w:val="20"/>
          <w:szCs w:val="20"/>
          <w:rtl w:val="0"/>
        </w:rPr>
        <w:t xml:space="preserve">es una comunidad que nació</w:t>
      </w:r>
      <w:r w:rsidDel="00000000" w:rsidR="00000000" w:rsidRPr="00000000">
        <w:rPr>
          <w:sz w:val="20"/>
          <w:szCs w:val="20"/>
          <w:rtl w:val="0"/>
        </w:rPr>
        <w:t xml:space="preserve"> de la necesidad que existe hoy en día de conectar profundamente con </w:t>
      </w:r>
      <w:r w:rsidDel="00000000" w:rsidR="00000000" w:rsidRPr="00000000">
        <w:rPr>
          <w:sz w:val="20"/>
          <w:szCs w:val="20"/>
          <w:rtl w:val="0"/>
        </w:rPr>
        <w:t xml:space="preserve">nosotros mismos </w:t>
      </w:r>
      <w:r w:rsidDel="00000000" w:rsidR="00000000" w:rsidRPr="00000000">
        <w:rPr>
          <w:sz w:val="20"/>
          <w:szCs w:val="20"/>
          <w:rtl w:val="0"/>
        </w:rPr>
        <w:t xml:space="preserve">y nuestro alrededor. Todas las personas que integramos </w:t>
      </w:r>
      <w:r w:rsidDel="00000000" w:rsidR="00000000" w:rsidRPr="00000000">
        <w:rPr>
          <w:b w:val="1"/>
          <w:sz w:val="20"/>
          <w:szCs w:val="20"/>
          <w:rtl w:val="0"/>
        </w:rPr>
        <w:t xml:space="preserve">La Magia del Caos </w:t>
      </w:r>
      <w:r w:rsidDel="00000000" w:rsidR="00000000" w:rsidRPr="00000000">
        <w:rPr>
          <w:sz w:val="20"/>
          <w:szCs w:val="20"/>
          <w:rtl w:val="0"/>
        </w:rPr>
        <w:t xml:space="preserve">tenemos como objetivo</w:t>
      </w:r>
      <w:r w:rsidDel="00000000" w:rsidR="00000000" w:rsidRPr="00000000">
        <w:rPr>
          <w:sz w:val="20"/>
          <w:szCs w:val="20"/>
          <w:rtl w:val="0"/>
        </w:rPr>
        <w:t xml:space="preserve"> que en esta plataforma exista una variedad de herramientas físicas y digitales (episodios de</w:t>
      </w:r>
      <w:r w:rsidDel="00000000" w:rsidR="00000000" w:rsidRPr="00000000">
        <w:rPr>
          <w:i w:val="1"/>
          <w:sz w:val="20"/>
          <w:szCs w:val="20"/>
          <w:rtl w:val="0"/>
        </w:rPr>
        <w:t xml:space="preserve"> podcast</w:t>
      </w:r>
      <w:r w:rsidDel="00000000" w:rsidR="00000000" w:rsidRPr="00000000">
        <w:rPr>
          <w:sz w:val="20"/>
          <w:szCs w:val="20"/>
          <w:rtl w:val="0"/>
        </w:rPr>
        <w:t xml:space="preserve">, un </w:t>
      </w:r>
      <w:r w:rsidDel="00000000" w:rsidR="00000000" w:rsidRPr="00000000">
        <w:rPr>
          <w:i w:val="1"/>
          <w:sz w:val="20"/>
          <w:szCs w:val="20"/>
          <w:rtl w:val="0"/>
        </w:rPr>
        <w:t xml:space="preserve">newsletter</w:t>
      </w:r>
      <w:r w:rsidDel="00000000" w:rsidR="00000000" w:rsidRPr="00000000">
        <w:rPr>
          <w:sz w:val="20"/>
          <w:szCs w:val="20"/>
          <w:rtl w:val="0"/>
        </w:rPr>
        <w:t xml:space="preserve">, cursos y experiencias)</w:t>
      </w:r>
      <w:r w:rsidDel="00000000" w:rsidR="00000000" w:rsidRPr="00000000">
        <w:rPr>
          <w:sz w:val="20"/>
          <w:szCs w:val="20"/>
          <w:rtl w:val="0"/>
        </w:rPr>
        <w:t xml:space="preserve"> con lxs mejores especialistas para tu autoconocimiento y desarrollo personal. 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conocer más sobre nosotros visita </w:t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https://lamagiadelcaos.mx/</w:t>
        </w:r>
      </w:hyperlink>
      <w:r w:rsidDel="00000000" w:rsidR="00000000" w:rsidRPr="00000000">
        <w:rPr>
          <w:sz w:val="20"/>
          <w:szCs w:val="20"/>
          <w:rtl w:val="0"/>
        </w:rPr>
        <w:t xml:space="preserve"> o síguenos en 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Instagram: </w:t>
      </w: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https://www.instagram.com/lamagiadelcaos/?hl=es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TikTok: </w:t>
      </w:r>
      <w:hyperlink r:id="rId1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https://www.tiktok.com/@lamagiadelcaos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YouTube: </w:t>
      </w:r>
      <w:hyperlink r:id="rId14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https://www.youtube.com/channel/UCSFLqWLjwsBr-XO9wJ73JkA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 PR</w:t>
      </w:r>
    </w:p>
    <w:p w:rsidR="00000000" w:rsidDel="00000000" w:rsidP="00000000" w:rsidRDefault="00000000" w:rsidRPr="00000000" w14:paraId="0000002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another </w:t>
      </w:r>
    </w:p>
    <w:p w:rsidR="00000000" w:rsidDel="00000000" w:rsidP="00000000" w:rsidRDefault="00000000" w:rsidRPr="00000000" w14:paraId="0000002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Ahtziri Rangel </w:t>
      </w:r>
    </w:p>
    <w:p w:rsidR="00000000" w:rsidDel="00000000" w:rsidP="00000000" w:rsidRDefault="00000000" w:rsidRPr="00000000" w14:paraId="0000002E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 Account Executive</w:t>
      </w:r>
    </w:p>
    <w:p w:rsidR="00000000" w:rsidDel="00000000" w:rsidP="00000000" w:rsidRDefault="00000000" w:rsidRPr="00000000" w14:paraId="0000002F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Cel: +52 1 55 1395 6970</w:t>
      </w:r>
    </w:p>
    <w:p w:rsidR="00000000" w:rsidDel="00000000" w:rsidP="00000000" w:rsidRDefault="00000000" w:rsidRPr="00000000" w14:paraId="00000030">
      <w:pPr>
        <w:jc w:val="both"/>
        <w:rPr/>
      </w:pPr>
      <w:hyperlink r:id="rId15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ahtziri.rangel@another.co</w:t>
        </w:r>
      </w:hyperlink>
      <w:r w:rsidDel="00000000" w:rsidR="00000000" w:rsidRPr="00000000">
        <w:rPr>
          <w:rtl w:val="0"/>
        </w:rPr>
      </w:r>
    </w:p>
    <w:sectPr>
      <w:headerReference r:id="rId1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364057" cy="5000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64057" cy="5000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lamagiadelcaos.mx/" TargetMode="External"/><Relationship Id="rId10" Type="http://schemas.openxmlformats.org/officeDocument/2006/relationships/hyperlink" Target="https://lamagiadelcaos.mx/" TargetMode="External"/><Relationship Id="rId13" Type="http://schemas.openxmlformats.org/officeDocument/2006/relationships/hyperlink" Target="https://www.tiktok.com/@lamagiadelcaos?is_from_webapp=1&amp;sender_device=pc" TargetMode="External"/><Relationship Id="rId12" Type="http://schemas.openxmlformats.org/officeDocument/2006/relationships/hyperlink" Target="https://www.instagram.com/lamagiadelcaos/?hl=e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ursoslmdc.mykajabi.com/curso-efren-martinez" TargetMode="External"/><Relationship Id="rId15" Type="http://schemas.openxmlformats.org/officeDocument/2006/relationships/hyperlink" Target="mailto:ahtziri.rangel@another.co" TargetMode="External"/><Relationship Id="rId14" Type="http://schemas.openxmlformats.org/officeDocument/2006/relationships/hyperlink" Target="https://www.youtube.com/channel/UCSFLqWLjwsBr-XO9wJ73JkA" TargetMode="Externa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who.int/news-room/fact-sheets/detail/mental-health-at-work#:~:text=15%25%20of%20working%2Dage%20adults,per%20year%20in%20lost%20productivity." TargetMode="External"/><Relationship Id="rId7" Type="http://schemas.openxmlformats.org/officeDocument/2006/relationships/hyperlink" Target="https://www.gallup.com/workplace/398306/quiet-quitting-real.aspx" TargetMode="External"/><Relationship Id="rId8" Type="http://schemas.openxmlformats.org/officeDocument/2006/relationships/hyperlink" Target="https://cursoslmdc.mykajabi.com/7-dias-de-movimiento-y-equilibrio?_kx=EM-aUMAOn4_ghvCWzPswlklgjlkl5u6j5lbQnqbFwSg%3D.WhhJe6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